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902A0" w:rsidRDefault="006902A0" w:rsidP="006902A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902A0" w:rsidRDefault="006902A0" w:rsidP="006902A0">
      <w:pPr>
        <w:jc w:val="center"/>
        <w:rPr>
          <w:rFonts w:ascii="Century" w:hAnsi="Century"/>
          <w:b/>
          <w:sz w:val="28"/>
          <w:szCs w:val="28"/>
        </w:rPr>
      </w:pPr>
    </w:p>
    <w:p w:rsidR="006902A0" w:rsidRPr="00AA6CAD" w:rsidRDefault="006902A0" w:rsidP="006902A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8B2008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AA6CAD">
        <w:rPr>
          <w:rFonts w:ascii="Century" w:hAnsi="Century"/>
          <w:b/>
          <w:sz w:val="36"/>
          <w:szCs w:val="36"/>
          <w:lang w:val="uk-UA"/>
        </w:rPr>
        <w:t xml:space="preserve"> 34</w:t>
      </w:r>
    </w:p>
    <w:p w:rsidR="006902A0" w:rsidRDefault="009D1E39" w:rsidP="006902A0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8B2008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902A0">
        <w:rPr>
          <w:rFonts w:ascii="Century" w:hAnsi="Century"/>
          <w:noProof/>
          <w:sz w:val="26"/>
          <w:szCs w:val="26"/>
          <w:lang w:val="uk-UA"/>
        </w:rPr>
        <w:t>травня</w:t>
      </w:r>
      <w:r w:rsidR="006902A0">
        <w:rPr>
          <w:rFonts w:ascii="Century" w:hAnsi="Century"/>
          <w:noProof/>
          <w:sz w:val="26"/>
          <w:szCs w:val="26"/>
        </w:rPr>
        <w:t xml:space="preserve"> 202</w:t>
      </w:r>
      <w:r w:rsidR="006902A0">
        <w:rPr>
          <w:rFonts w:ascii="Century" w:hAnsi="Century"/>
          <w:noProof/>
          <w:sz w:val="26"/>
          <w:szCs w:val="26"/>
          <w:lang w:val="uk-UA"/>
        </w:rPr>
        <w:t>2</w:t>
      </w:r>
      <w:r w:rsidR="006902A0">
        <w:rPr>
          <w:rFonts w:ascii="Century" w:hAnsi="Century"/>
          <w:noProof/>
          <w:sz w:val="26"/>
          <w:szCs w:val="26"/>
        </w:rPr>
        <w:t xml:space="preserve"> року</w:t>
      </w:r>
      <w:r w:rsidR="006902A0">
        <w:rPr>
          <w:rFonts w:ascii="Century" w:hAnsi="Century"/>
          <w:sz w:val="26"/>
          <w:szCs w:val="26"/>
        </w:rPr>
        <w:tab/>
      </w:r>
      <w:r w:rsidR="006902A0">
        <w:rPr>
          <w:rFonts w:ascii="Century" w:hAnsi="Century"/>
          <w:sz w:val="26"/>
          <w:szCs w:val="26"/>
        </w:rPr>
        <w:tab/>
      </w:r>
      <w:r w:rsidR="006902A0">
        <w:rPr>
          <w:rFonts w:ascii="Century" w:hAnsi="Century"/>
          <w:sz w:val="26"/>
          <w:szCs w:val="26"/>
        </w:rPr>
        <w:tab/>
      </w:r>
      <w:r w:rsidR="006902A0">
        <w:rPr>
          <w:rFonts w:ascii="Century" w:hAnsi="Century"/>
          <w:sz w:val="26"/>
          <w:szCs w:val="26"/>
        </w:rPr>
        <w:tab/>
      </w:r>
      <w:r w:rsidR="006902A0">
        <w:rPr>
          <w:rFonts w:ascii="Century" w:hAnsi="Century"/>
          <w:sz w:val="26"/>
          <w:szCs w:val="26"/>
        </w:rPr>
        <w:tab/>
      </w:r>
      <w:r w:rsidR="006902A0">
        <w:rPr>
          <w:rFonts w:ascii="Century" w:hAnsi="Century"/>
          <w:sz w:val="26"/>
          <w:szCs w:val="26"/>
        </w:rPr>
        <w:tab/>
      </w:r>
      <w:r w:rsidR="008B2008">
        <w:rPr>
          <w:rFonts w:ascii="Century" w:hAnsi="Century"/>
          <w:sz w:val="26"/>
          <w:szCs w:val="26"/>
          <w:lang w:val="uk-UA"/>
        </w:rPr>
        <w:t xml:space="preserve">                            </w:t>
      </w:r>
      <w:r w:rsidR="006902A0">
        <w:rPr>
          <w:rFonts w:ascii="Century" w:hAnsi="Century"/>
          <w:sz w:val="26"/>
          <w:szCs w:val="26"/>
        </w:rPr>
        <w:t>м. Городок</w:t>
      </w:r>
    </w:p>
    <w:p w:rsidR="006902A0" w:rsidRDefault="006902A0" w:rsidP="006902A0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902A0" w:rsidRDefault="006902A0" w:rsidP="006902A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8B2008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8B2008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0D5E29" w:rsidRDefault="000D5E29" w:rsidP="006902A0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902A0" w:rsidRDefault="006902A0" w:rsidP="006902A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0D5E29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8B200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8B2008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B20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8B2008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8B2008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6902A0" w:rsidRDefault="006902A0" w:rsidP="006902A0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8B2008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19,6537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8B200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187221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5605EE">
        <w:rPr>
          <w:rFonts w:ascii="Century" w:hAnsi="Century"/>
          <w:sz w:val="26"/>
          <w:szCs w:val="26"/>
          <w:lang w:val="uk-UA"/>
        </w:rPr>
        <w:t xml:space="preserve">364 дні </w:t>
      </w:r>
      <w:r>
        <w:rPr>
          <w:rFonts w:ascii="Century" w:hAnsi="Century"/>
          <w:sz w:val="26"/>
          <w:szCs w:val="26"/>
          <w:lang w:val="uk-UA"/>
        </w:rPr>
        <w:t>земельну ділянку зазначену в пункті першому цього рішення.</w:t>
      </w:r>
    </w:p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8B2008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78395B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8B2008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6902A0" w:rsidRDefault="006902A0" w:rsidP="006902A0">
      <w:pPr>
        <w:jc w:val="both"/>
        <w:rPr>
          <w:rFonts w:ascii="Century" w:hAnsi="Century"/>
          <w:sz w:val="26"/>
          <w:szCs w:val="26"/>
          <w:lang w:val="uk-UA"/>
        </w:rPr>
      </w:pPr>
    </w:p>
    <w:p w:rsidR="00A70AF2" w:rsidRDefault="006902A0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A70AF2" w:rsidSect="000D5E29">
      <w:pgSz w:w="11906" w:h="16838"/>
      <w:pgMar w:top="284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23F8"/>
    <w:rsid w:val="000D5E29"/>
    <w:rsid w:val="00187221"/>
    <w:rsid w:val="005605EE"/>
    <w:rsid w:val="006902A0"/>
    <w:rsid w:val="0078395B"/>
    <w:rsid w:val="00842968"/>
    <w:rsid w:val="008B2008"/>
    <w:rsid w:val="009D1E39"/>
    <w:rsid w:val="009D23F8"/>
    <w:rsid w:val="00A70AF2"/>
    <w:rsid w:val="00AA6CAD"/>
    <w:rsid w:val="00AB6B4F"/>
    <w:rsid w:val="00E2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02A0"/>
    <w:rPr>
      <w:color w:val="0000FF"/>
      <w:u w:val="single"/>
    </w:rPr>
  </w:style>
  <w:style w:type="paragraph" w:customStyle="1" w:styleId="tc2">
    <w:name w:val="tc2"/>
    <w:basedOn w:val="a"/>
    <w:rsid w:val="006902A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B2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0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2022-05-19T08:38:00Z</cp:lastPrinted>
  <dcterms:created xsi:type="dcterms:W3CDTF">2022-05-19T08:24:00Z</dcterms:created>
  <dcterms:modified xsi:type="dcterms:W3CDTF">2009-01-01T02:42:00Z</dcterms:modified>
</cp:coreProperties>
</file>